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905C6" w14:textId="77777777" w:rsidR="0067325B" w:rsidRPr="005B06C3" w:rsidRDefault="0067325B" w:rsidP="0067325B">
      <w:pPr>
        <w:suppressAutoHyphens/>
        <w:ind w:left="-426" w:right="42" w:firstLine="450"/>
        <w:jc w:val="both"/>
        <w:rPr>
          <w:sz w:val="22"/>
          <w:szCs w:val="22"/>
        </w:rPr>
      </w:pPr>
      <w:r w:rsidRPr="005B06C3">
        <w:rPr>
          <w:rFonts w:ascii="Helvetica" w:hAnsi="Helvetica" w:cs="Helvetica"/>
          <w:noProof/>
          <w:sz w:val="22"/>
          <w:szCs w:val="22"/>
          <w:lang w:val="en-US"/>
        </w:rPr>
        <w:drawing>
          <wp:anchor distT="0" distB="0" distL="114300" distR="114300" simplePos="0" relativeHeight="251659262" behindDoc="1" locked="0" layoutInCell="1" allowOverlap="1" wp14:anchorId="28003BAE" wp14:editId="2598E4AF">
            <wp:simplePos x="0" y="0"/>
            <wp:positionH relativeFrom="column">
              <wp:posOffset>1714500</wp:posOffset>
            </wp:positionH>
            <wp:positionV relativeFrom="paragraph">
              <wp:posOffset>-800100</wp:posOffset>
            </wp:positionV>
            <wp:extent cx="1944370" cy="1223645"/>
            <wp:effectExtent l="0" t="0" r="1143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alphaModFix amt="53000"/>
                      <a:extLst>
                        <a:ext uri="{28A0092B-C50C-407E-A947-70E740481C1C}">
                          <a14:useLocalDpi xmlns:a14="http://schemas.microsoft.com/office/drawing/2010/main" val="0"/>
                        </a:ext>
                      </a:extLst>
                    </a:blip>
                    <a:srcRect/>
                    <a:stretch>
                      <a:fillRect/>
                    </a:stretch>
                  </pic:blipFill>
                  <pic:spPr bwMode="auto">
                    <a:xfrm>
                      <a:off x="0" y="0"/>
                      <a:ext cx="1944370" cy="12236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D9CD3F" w14:textId="77777777" w:rsidR="0067325B" w:rsidRPr="005E42B2" w:rsidRDefault="005E42B2" w:rsidP="0067325B">
      <w:pPr>
        <w:suppressAutoHyphens/>
        <w:ind w:right="609"/>
        <w:jc w:val="both"/>
        <w:rPr>
          <w:b/>
          <w:sz w:val="22"/>
          <w:szCs w:val="22"/>
          <w:u w:val="single"/>
        </w:rPr>
      </w:pPr>
      <w:r>
        <w:rPr>
          <w:b/>
          <w:sz w:val="22"/>
          <w:szCs w:val="22"/>
          <w:u w:val="single"/>
        </w:rPr>
        <w:t xml:space="preserve">Terms and </w:t>
      </w:r>
      <w:r w:rsidR="0067325B" w:rsidRPr="005E42B2">
        <w:rPr>
          <w:b/>
          <w:sz w:val="22"/>
          <w:szCs w:val="22"/>
          <w:u w:val="single"/>
        </w:rPr>
        <w:t>Conditions:</w:t>
      </w:r>
    </w:p>
    <w:p w14:paraId="38A3CB5F" w14:textId="77777777" w:rsidR="0067325B" w:rsidRPr="005E42B2" w:rsidRDefault="0067325B" w:rsidP="0067325B">
      <w:pPr>
        <w:suppressAutoHyphens/>
        <w:ind w:right="42"/>
        <w:jc w:val="both"/>
        <w:rPr>
          <w:sz w:val="20"/>
          <w:szCs w:val="20"/>
        </w:rPr>
      </w:pPr>
    </w:p>
    <w:p w14:paraId="7EBDBB0C" w14:textId="77777777" w:rsidR="0067325B" w:rsidRPr="006814C0" w:rsidRDefault="0067325B" w:rsidP="00C06231">
      <w:pPr>
        <w:pStyle w:val="ListParagraph"/>
        <w:numPr>
          <w:ilvl w:val="0"/>
          <w:numId w:val="1"/>
        </w:numPr>
        <w:tabs>
          <w:tab w:val="left" w:pos="709"/>
        </w:tabs>
        <w:spacing w:after="0"/>
        <w:ind w:left="284" w:right="42" w:hanging="426"/>
        <w:jc w:val="both"/>
        <w:rPr>
          <w:rFonts w:asciiTheme="minorHAnsi" w:hAnsiTheme="minorHAnsi"/>
          <w:sz w:val="18"/>
          <w:szCs w:val="18"/>
        </w:rPr>
      </w:pPr>
      <w:r w:rsidRPr="006814C0">
        <w:rPr>
          <w:rFonts w:asciiTheme="minorHAnsi" w:hAnsiTheme="minorHAnsi" w:cs="Arial"/>
          <w:color w:val="000000"/>
          <w:sz w:val="18"/>
          <w:szCs w:val="18"/>
        </w:rPr>
        <w:t>This contract covers</w:t>
      </w:r>
      <w:r w:rsidR="00BF0A6F" w:rsidRPr="006814C0">
        <w:rPr>
          <w:rFonts w:asciiTheme="minorHAnsi" w:hAnsiTheme="minorHAnsi" w:cs="Arial"/>
          <w:color w:val="000000"/>
          <w:sz w:val="18"/>
          <w:szCs w:val="18"/>
        </w:rPr>
        <w:t xml:space="preserve"> the purchase of </w:t>
      </w:r>
      <w:r w:rsidR="008B7153" w:rsidRPr="006814C0">
        <w:rPr>
          <w:rFonts w:asciiTheme="minorHAnsi" w:hAnsiTheme="minorHAnsi" w:cs="Arial"/>
          <w:color w:val="000000"/>
          <w:sz w:val="18"/>
          <w:szCs w:val="18"/>
        </w:rPr>
        <w:t xml:space="preserve">chilled/fresh </w:t>
      </w:r>
      <w:r w:rsidRPr="006814C0">
        <w:rPr>
          <w:rFonts w:asciiTheme="minorHAnsi" w:hAnsiTheme="minorHAnsi" w:cs="Arial"/>
          <w:color w:val="000000"/>
          <w:sz w:val="18"/>
          <w:szCs w:val="18"/>
        </w:rPr>
        <w:t>sem</w:t>
      </w:r>
      <w:r w:rsidR="001B3CAC" w:rsidRPr="006814C0">
        <w:rPr>
          <w:rFonts w:asciiTheme="minorHAnsi" w:hAnsiTheme="minorHAnsi" w:cs="Arial"/>
          <w:color w:val="000000"/>
          <w:sz w:val="18"/>
          <w:szCs w:val="18"/>
        </w:rPr>
        <w:t xml:space="preserve">en </w:t>
      </w:r>
      <w:r w:rsidR="00BF0A6F" w:rsidRPr="006814C0">
        <w:rPr>
          <w:rFonts w:asciiTheme="minorHAnsi" w:hAnsiTheme="minorHAnsi" w:cs="Arial"/>
          <w:color w:val="000000"/>
          <w:sz w:val="18"/>
          <w:szCs w:val="18"/>
        </w:rPr>
        <w:t xml:space="preserve">from Craig </w:t>
      </w:r>
      <w:r w:rsidR="001B3CAC" w:rsidRPr="006814C0">
        <w:rPr>
          <w:rFonts w:asciiTheme="minorHAnsi" w:hAnsiTheme="minorHAnsi" w:cs="Arial"/>
          <w:color w:val="000000"/>
          <w:sz w:val="18"/>
          <w:szCs w:val="18"/>
        </w:rPr>
        <w:t>with a LFG breeding contract.</w:t>
      </w:r>
      <w:r w:rsidR="00C06231" w:rsidRPr="006814C0">
        <w:rPr>
          <w:rFonts w:asciiTheme="minorHAnsi" w:hAnsiTheme="minorHAnsi" w:cs="Arial"/>
          <w:color w:val="000000"/>
          <w:sz w:val="18"/>
          <w:szCs w:val="18"/>
        </w:rPr>
        <w:t xml:space="preserve"> </w:t>
      </w:r>
      <w:r w:rsidR="001B3CAC" w:rsidRPr="006814C0">
        <w:rPr>
          <w:rFonts w:asciiTheme="minorHAnsi" w:hAnsiTheme="minorHAnsi" w:cs="Arial"/>
          <w:color w:val="000000"/>
          <w:sz w:val="18"/>
          <w:szCs w:val="18"/>
        </w:rPr>
        <w:t xml:space="preserve">All </w:t>
      </w:r>
      <w:r w:rsidRPr="006814C0">
        <w:rPr>
          <w:rFonts w:asciiTheme="minorHAnsi" w:hAnsiTheme="minorHAnsi" w:cs="Arial"/>
          <w:color w:val="000000"/>
          <w:sz w:val="18"/>
          <w:szCs w:val="18"/>
        </w:rPr>
        <w:t>semen has been tested as EVA negative.</w:t>
      </w:r>
    </w:p>
    <w:p w14:paraId="4FBDBCC3" w14:textId="77777777" w:rsidR="00BF3F13" w:rsidRPr="006814C0" w:rsidRDefault="00BF3F13" w:rsidP="005B06C3">
      <w:pPr>
        <w:numPr>
          <w:ilvl w:val="0"/>
          <w:numId w:val="1"/>
        </w:numPr>
        <w:tabs>
          <w:tab w:val="left" w:pos="709"/>
        </w:tabs>
        <w:suppressAutoHyphens/>
        <w:ind w:left="284" w:right="42" w:hanging="426"/>
        <w:jc w:val="both"/>
        <w:rPr>
          <w:sz w:val="18"/>
          <w:szCs w:val="18"/>
        </w:rPr>
      </w:pPr>
      <w:r w:rsidRPr="006814C0">
        <w:rPr>
          <w:rFonts w:cs="Arial"/>
          <w:color w:val="000000"/>
          <w:sz w:val="18"/>
          <w:szCs w:val="18"/>
        </w:rPr>
        <w:t>Splitting the</w:t>
      </w:r>
      <w:r w:rsidR="00C06231" w:rsidRPr="006814C0">
        <w:rPr>
          <w:rFonts w:cs="Arial"/>
          <w:color w:val="000000"/>
          <w:sz w:val="18"/>
          <w:szCs w:val="18"/>
        </w:rPr>
        <w:t xml:space="preserve"> semen </w:t>
      </w:r>
      <w:r w:rsidRPr="006814C0">
        <w:rPr>
          <w:rFonts w:cs="Arial"/>
          <w:color w:val="000000"/>
          <w:sz w:val="18"/>
          <w:szCs w:val="18"/>
        </w:rPr>
        <w:t>dose</w:t>
      </w:r>
      <w:r w:rsidR="00C06231" w:rsidRPr="006814C0">
        <w:rPr>
          <w:rFonts w:cs="Arial"/>
          <w:color w:val="000000"/>
          <w:sz w:val="18"/>
          <w:szCs w:val="18"/>
        </w:rPr>
        <w:t xml:space="preserve"> </w:t>
      </w:r>
      <w:r w:rsidRPr="006814C0">
        <w:rPr>
          <w:rFonts w:cs="Arial"/>
          <w:color w:val="000000"/>
          <w:sz w:val="18"/>
          <w:szCs w:val="18"/>
        </w:rPr>
        <w:t xml:space="preserve">and/or selling it, </w:t>
      </w:r>
      <w:r w:rsidR="00C06231" w:rsidRPr="006814C0">
        <w:rPr>
          <w:rFonts w:cs="Arial"/>
          <w:color w:val="000000"/>
          <w:sz w:val="18"/>
          <w:szCs w:val="18"/>
        </w:rPr>
        <w:t xml:space="preserve">is </w:t>
      </w:r>
      <w:r w:rsidRPr="006814C0">
        <w:rPr>
          <w:rFonts w:cs="Arial"/>
          <w:color w:val="000000"/>
          <w:sz w:val="18"/>
          <w:szCs w:val="18"/>
        </w:rPr>
        <w:t>strictly forbidden, voiding</w:t>
      </w:r>
      <w:r w:rsidR="00C06231" w:rsidRPr="006814C0">
        <w:rPr>
          <w:rFonts w:cs="Arial"/>
          <w:color w:val="000000"/>
          <w:sz w:val="18"/>
          <w:szCs w:val="18"/>
        </w:rPr>
        <w:t xml:space="preserve"> any contract. </w:t>
      </w:r>
    </w:p>
    <w:p w14:paraId="3CFF52FE" w14:textId="77777777" w:rsidR="005B06C3" w:rsidRPr="006814C0" w:rsidRDefault="0067325B" w:rsidP="005B06C3">
      <w:pPr>
        <w:numPr>
          <w:ilvl w:val="0"/>
          <w:numId w:val="1"/>
        </w:numPr>
        <w:tabs>
          <w:tab w:val="left" w:pos="709"/>
        </w:tabs>
        <w:suppressAutoHyphens/>
        <w:ind w:left="284" w:right="42" w:hanging="426"/>
        <w:jc w:val="both"/>
        <w:rPr>
          <w:sz w:val="18"/>
          <w:szCs w:val="18"/>
        </w:rPr>
      </w:pPr>
      <w:r w:rsidRPr="006814C0">
        <w:rPr>
          <w:rFonts w:cs="Arial"/>
          <w:color w:val="000000"/>
          <w:sz w:val="18"/>
          <w:szCs w:val="18"/>
        </w:rPr>
        <w:t xml:space="preserve">No semen will be shipped until all fees are paid in full. </w:t>
      </w:r>
    </w:p>
    <w:p w14:paraId="2A1F9F0F" w14:textId="77777777" w:rsidR="005B06C3" w:rsidRPr="006814C0" w:rsidRDefault="008B7153" w:rsidP="005B06C3">
      <w:pPr>
        <w:numPr>
          <w:ilvl w:val="0"/>
          <w:numId w:val="1"/>
        </w:numPr>
        <w:tabs>
          <w:tab w:val="left" w:pos="709"/>
        </w:tabs>
        <w:suppressAutoHyphens/>
        <w:ind w:left="284" w:right="42" w:hanging="426"/>
        <w:jc w:val="both"/>
        <w:rPr>
          <w:sz w:val="18"/>
          <w:szCs w:val="18"/>
        </w:rPr>
      </w:pPr>
      <w:r w:rsidRPr="006814C0">
        <w:rPr>
          <w:sz w:val="18"/>
          <w:szCs w:val="18"/>
        </w:rPr>
        <w:t>B</w:t>
      </w:r>
      <w:r w:rsidR="005E42B2" w:rsidRPr="006814C0">
        <w:rPr>
          <w:sz w:val="18"/>
          <w:szCs w:val="18"/>
        </w:rPr>
        <w:t xml:space="preserve">ellegrace </w:t>
      </w:r>
      <w:r w:rsidRPr="006814C0">
        <w:rPr>
          <w:sz w:val="18"/>
          <w:szCs w:val="18"/>
        </w:rPr>
        <w:t>S</w:t>
      </w:r>
      <w:r w:rsidR="005E42B2" w:rsidRPr="006814C0">
        <w:rPr>
          <w:sz w:val="18"/>
          <w:szCs w:val="18"/>
        </w:rPr>
        <w:t>tud</w:t>
      </w:r>
      <w:r w:rsidRPr="006814C0">
        <w:rPr>
          <w:sz w:val="18"/>
          <w:szCs w:val="18"/>
        </w:rPr>
        <w:t xml:space="preserve"> assumes responsi</w:t>
      </w:r>
      <w:r w:rsidR="00BF3F13" w:rsidRPr="006814C0">
        <w:rPr>
          <w:sz w:val="18"/>
          <w:szCs w:val="18"/>
        </w:rPr>
        <w:t>bility only to deliver fresh/chil</w:t>
      </w:r>
      <w:r w:rsidRPr="006814C0">
        <w:rPr>
          <w:sz w:val="18"/>
          <w:szCs w:val="18"/>
        </w:rPr>
        <w:t>led</w:t>
      </w:r>
      <w:r w:rsidR="005E42B2" w:rsidRPr="006814C0">
        <w:rPr>
          <w:sz w:val="18"/>
          <w:szCs w:val="18"/>
        </w:rPr>
        <w:t>/frozen</w:t>
      </w:r>
      <w:r w:rsidRPr="006814C0">
        <w:rPr>
          <w:sz w:val="18"/>
          <w:szCs w:val="18"/>
        </w:rPr>
        <w:t xml:space="preserve"> semen from Craig in viable condition at the time of dispatch to Mare Owner. BGS is not responsible for </w:t>
      </w:r>
      <w:r w:rsidRPr="006814C0">
        <w:rPr>
          <w:rFonts w:cs="Arial"/>
          <w:color w:val="000000"/>
          <w:sz w:val="18"/>
          <w:szCs w:val="18"/>
        </w:rPr>
        <w:t>semen that has been mishandled.</w:t>
      </w:r>
    </w:p>
    <w:p w14:paraId="1A25D28D" w14:textId="77777777" w:rsidR="00BF3F13" w:rsidRPr="006814C0" w:rsidRDefault="008B7153" w:rsidP="005B06C3">
      <w:pPr>
        <w:numPr>
          <w:ilvl w:val="0"/>
          <w:numId w:val="1"/>
        </w:numPr>
        <w:tabs>
          <w:tab w:val="left" w:pos="709"/>
        </w:tabs>
        <w:suppressAutoHyphens/>
        <w:ind w:left="284" w:right="42" w:hanging="426"/>
        <w:jc w:val="both"/>
        <w:rPr>
          <w:sz w:val="18"/>
          <w:szCs w:val="18"/>
        </w:rPr>
      </w:pPr>
      <w:r w:rsidRPr="006814C0">
        <w:rPr>
          <w:sz w:val="18"/>
          <w:szCs w:val="18"/>
        </w:rPr>
        <w:t xml:space="preserve">Mare Owner is responsible for </w:t>
      </w:r>
      <w:r w:rsidR="00BF3F13" w:rsidRPr="006814C0">
        <w:rPr>
          <w:sz w:val="18"/>
          <w:szCs w:val="18"/>
        </w:rPr>
        <w:t>retrieving</w:t>
      </w:r>
      <w:r w:rsidRPr="006814C0">
        <w:rPr>
          <w:sz w:val="18"/>
          <w:szCs w:val="18"/>
        </w:rPr>
        <w:t xml:space="preserve"> the container </w:t>
      </w:r>
      <w:r w:rsidR="00BF3F13" w:rsidRPr="006814C0">
        <w:rPr>
          <w:sz w:val="18"/>
          <w:szCs w:val="18"/>
        </w:rPr>
        <w:t>from</w:t>
      </w:r>
      <w:r w:rsidRPr="006814C0">
        <w:rPr>
          <w:sz w:val="18"/>
          <w:szCs w:val="18"/>
        </w:rPr>
        <w:t xml:space="preserve"> shipping destination and deliver</w:t>
      </w:r>
      <w:r w:rsidR="00BF3F13" w:rsidRPr="006814C0">
        <w:rPr>
          <w:sz w:val="18"/>
          <w:szCs w:val="18"/>
        </w:rPr>
        <w:t xml:space="preserve">ing it to the insemination site, </w:t>
      </w:r>
      <w:r w:rsidRPr="006814C0">
        <w:rPr>
          <w:sz w:val="18"/>
          <w:szCs w:val="18"/>
        </w:rPr>
        <w:t xml:space="preserve">if </w:t>
      </w:r>
      <w:r w:rsidR="00BF3F13" w:rsidRPr="006814C0">
        <w:rPr>
          <w:sz w:val="18"/>
          <w:szCs w:val="18"/>
        </w:rPr>
        <w:t xml:space="preserve">the </w:t>
      </w:r>
      <w:r w:rsidRPr="006814C0">
        <w:rPr>
          <w:sz w:val="18"/>
          <w:szCs w:val="18"/>
        </w:rPr>
        <w:t xml:space="preserve">shipping service </w:t>
      </w:r>
      <w:r w:rsidR="00BF3F13" w:rsidRPr="006814C0">
        <w:rPr>
          <w:sz w:val="18"/>
          <w:szCs w:val="18"/>
        </w:rPr>
        <w:t>was</w:t>
      </w:r>
      <w:r w:rsidRPr="006814C0">
        <w:rPr>
          <w:sz w:val="18"/>
          <w:szCs w:val="18"/>
        </w:rPr>
        <w:t xml:space="preserve"> not </w:t>
      </w:r>
      <w:r w:rsidR="00BF3F13" w:rsidRPr="006814C0">
        <w:rPr>
          <w:sz w:val="18"/>
          <w:szCs w:val="18"/>
        </w:rPr>
        <w:t xml:space="preserve">instructed to </w:t>
      </w:r>
      <w:r w:rsidRPr="006814C0">
        <w:rPr>
          <w:sz w:val="18"/>
          <w:szCs w:val="18"/>
        </w:rPr>
        <w:t>deliver</w:t>
      </w:r>
      <w:r w:rsidR="00BF3F13" w:rsidRPr="006814C0">
        <w:rPr>
          <w:sz w:val="18"/>
          <w:szCs w:val="18"/>
        </w:rPr>
        <w:t xml:space="preserve"> </w:t>
      </w:r>
      <w:r w:rsidRPr="006814C0">
        <w:rPr>
          <w:sz w:val="18"/>
          <w:szCs w:val="18"/>
        </w:rPr>
        <w:t>directly</w:t>
      </w:r>
      <w:r w:rsidR="00BF3F13" w:rsidRPr="006814C0">
        <w:rPr>
          <w:sz w:val="18"/>
          <w:szCs w:val="18"/>
        </w:rPr>
        <w:t>.</w:t>
      </w:r>
    </w:p>
    <w:p w14:paraId="380B255E" w14:textId="77777777" w:rsidR="005B06C3" w:rsidRPr="006814C0" w:rsidRDefault="00281CF1" w:rsidP="005B06C3">
      <w:pPr>
        <w:numPr>
          <w:ilvl w:val="0"/>
          <w:numId w:val="1"/>
        </w:numPr>
        <w:tabs>
          <w:tab w:val="left" w:pos="709"/>
        </w:tabs>
        <w:suppressAutoHyphens/>
        <w:ind w:left="284" w:right="42" w:hanging="426"/>
        <w:jc w:val="both"/>
        <w:rPr>
          <w:sz w:val="18"/>
          <w:szCs w:val="18"/>
        </w:rPr>
      </w:pPr>
      <w:r w:rsidRPr="006814C0">
        <w:rPr>
          <w:rFonts w:ascii="Helvetica" w:hAnsi="Helvetica" w:cs="Helvetica"/>
          <w:noProof/>
          <w:sz w:val="18"/>
          <w:szCs w:val="18"/>
          <w:lang w:val="en-US"/>
        </w:rPr>
        <w:drawing>
          <wp:anchor distT="0" distB="0" distL="114300" distR="114300" simplePos="0" relativeHeight="251660287" behindDoc="1" locked="0" layoutInCell="1" allowOverlap="1" wp14:anchorId="56D67F23" wp14:editId="4FC8D2C4">
            <wp:simplePos x="0" y="0"/>
            <wp:positionH relativeFrom="column">
              <wp:posOffset>0</wp:posOffset>
            </wp:positionH>
            <wp:positionV relativeFrom="paragraph">
              <wp:posOffset>158750</wp:posOffset>
            </wp:positionV>
            <wp:extent cx="5034915" cy="53251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grayscl/>
                      <a:alphaModFix amt="27000"/>
                      <a:extLst>
                        <a:ext uri="{BEBA8EAE-BF5A-486C-A8C5-ECC9F3942E4B}">
                          <a14:imgProps xmlns:a14="http://schemas.microsoft.com/office/drawing/2010/main">
                            <a14:imgLayer r:embed="rId9">
                              <a14:imgEffect>
                                <a14:sharpenSoften amount="28000"/>
                              </a14:imgEffect>
                              <a14:imgEffect>
                                <a14:saturation sat="87000"/>
                              </a14:imgEffect>
                              <a14:imgEffect>
                                <a14:brightnessContrast bright="35000" contrast="43000"/>
                              </a14:imgEffect>
                            </a14:imgLayer>
                          </a14:imgProps>
                        </a:ext>
                        <a:ext uri="{28A0092B-C50C-407E-A947-70E740481C1C}">
                          <a14:useLocalDpi xmlns:a14="http://schemas.microsoft.com/office/drawing/2010/main" val="0"/>
                        </a:ext>
                      </a:extLst>
                    </a:blip>
                    <a:stretch>
                      <a:fillRect/>
                    </a:stretch>
                  </pic:blipFill>
                  <pic:spPr bwMode="auto">
                    <a:xfrm>
                      <a:off x="0" y="0"/>
                      <a:ext cx="5034915" cy="5325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B7153" w:rsidRPr="006814C0">
        <w:rPr>
          <w:sz w:val="18"/>
          <w:szCs w:val="18"/>
        </w:rPr>
        <w:t>Semen must be handled and administered by a licensed veterinarian who is experienced in the practice of artificial insemination</w:t>
      </w:r>
      <w:r w:rsidR="00BF3F13" w:rsidRPr="006814C0">
        <w:rPr>
          <w:sz w:val="18"/>
          <w:szCs w:val="18"/>
        </w:rPr>
        <w:t>,</w:t>
      </w:r>
      <w:r w:rsidR="008B7153" w:rsidRPr="006814C0">
        <w:rPr>
          <w:sz w:val="18"/>
          <w:szCs w:val="18"/>
        </w:rPr>
        <w:t xml:space="preserve"> on the same day that the delivery </w:t>
      </w:r>
      <w:r w:rsidR="00BF3F13" w:rsidRPr="006814C0">
        <w:rPr>
          <w:sz w:val="18"/>
          <w:szCs w:val="18"/>
        </w:rPr>
        <w:t>is made to the Mare Owner. I</w:t>
      </w:r>
      <w:r w:rsidR="008B7153" w:rsidRPr="006814C0">
        <w:rPr>
          <w:sz w:val="18"/>
          <w:szCs w:val="18"/>
        </w:rPr>
        <w:t xml:space="preserve">nseminations must be recorded and signed </w:t>
      </w:r>
      <w:r w:rsidR="00BF3F13" w:rsidRPr="006814C0">
        <w:rPr>
          <w:sz w:val="18"/>
          <w:szCs w:val="18"/>
        </w:rPr>
        <w:t>for</w:t>
      </w:r>
      <w:r w:rsidR="008B7153" w:rsidRPr="006814C0">
        <w:rPr>
          <w:sz w:val="18"/>
          <w:szCs w:val="18"/>
        </w:rPr>
        <w:t xml:space="preserve"> by the veterinarian. </w:t>
      </w:r>
    </w:p>
    <w:p w14:paraId="1EA55F31" w14:textId="77777777" w:rsidR="005B06C3" w:rsidRPr="006814C0" w:rsidRDefault="008B7153" w:rsidP="005B06C3">
      <w:pPr>
        <w:numPr>
          <w:ilvl w:val="0"/>
          <w:numId w:val="1"/>
        </w:numPr>
        <w:tabs>
          <w:tab w:val="left" w:pos="709"/>
        </w:tabs>
        <w:suppressAutoHyphens/>
        <w:ind w:left="284" w:right="42" w:hanging="426"/>
        <w:jc w:val="both"/>
        <w:rPr>
          <w:sz w:val="18"/>
          <w:szCs w:val="18"/>
        </w:rPr>
      </w:pPr>
      <w:r w:rsidRPr="006814C0">
        <w:rPr>
          <w:sz w:val="18"/>
          <w:szCs w:val="18"/>
        </w:rPr>
        <w:t xml:space="preserve">Mare Owner agrees that BGS will not be held responsible for shipments lost, delayed or damaged do to shipping mishaps, interruptions, or similar uncontrollable situations. </w:t>
      </w:r>
    </w:p>
    <w:p w14:paraId="49419EB0" w14:textId="77777777" w:rsidR="00BF0A6F" w:rsidRPr="006814C0" w:rsidRDefault="00BF0A6F" w:rsidP="005B06C3">
      <w:pPr>
        <w:numPr>
          <w:ilvl w:val="0"/>
          <w:numId w:val="1"/>
        </w:numPr>
        <w:tabs>
          <w:tab w:val="left" w:pos="709"/>
        </w:tabs>
        <w:suppressAutoHyphens/>
        <w:ind w:left="284" w:right="42" w:hanging="426"/>
        <w:jc w:val="both"/>
        <w:rPr>
          <w:sz w:val="18"/>
          <w:szCs w:val="18"/>
        </w:rPr>
      </w:pPr>
      <w:r w:rsidRPr="006814C0">
        <w:rPr>
          <w:sz w:val="18"/>
          <w:szCs w:val="18"/>
        </w:rPr>
        <w:t>Should BGS fail to deliver live,</w:t>
      </w:r>
      <w:r w:rsidR="008B7153" w:rsidRPr="006814C0">
        <w:rPr>
          <w:sz w:val="18"/>
          <w:szCs w:val="18"/>
        </w:rPr>
        <w:t xml:space="preserve"> viable semen from </w:t>
      </w:r>
      <w:r w:rsidRPr="006814C0">
        <w:rPr>
          <w:sz w:val="18"/>
          <w:szCs w:val="18"/>
        </w:rPr>
        <w:t>Craig</w:t>
      </w:r>
      <w:r w:rsidR="008B7153" w:rsidRPr="006814C0">
        <w:rPr>
          <w:sz w:val="18"/>
          <w:szCs w:val="18"/>
        </w:rPr>
        <w:t xml:space="preserve"> on </w:t>
      </w:r>
      <w:r w:rsidR="00BF3F13" w:rsidRPr="006814C0">
        <w:rPr>
          <w:sz w:val="18"/>
          <w:szCs w:val="18"/>
        </w:rPr>
        <w:t>said date, or if the</w:t>
      </w:r>
      <w:r w:rsidR="008B7153" w:rsidRPr="006814C0">
        <w:rPr>
          <w:sz w:val="18"/>
          <w:szCs w:val="18"/>
        </w:rPr>
        <w:t xml:space="preserve"> licensed veterinarian determines upon examining, using proper procedures, the semen is not viable for breeding purposes, the Mare Owner </w:t>
      </w:r>
      <w:r w:rsidRPr="006814C0">
        <w:rPr>
          <w:sz w:val="18"/>
          <w:szCs w:val="18"/>
        </w:rPr>
        <w:t>is</w:t>
      </w:r>
      <w:r w:rsidR="008B7153" w:rsidRPr="006814C0">
        <w:rPr>
          <w:sz w:val="18"/>
          <w:szCs w:val="18"/>
        </w:rPr>
        <w:t xml:space="preserve"> entitled to </w:t>
      </w:r>
      <w:r w:rsidR="00BF3F13" w:rsidRPr="006814C0">
        <w:rPr>
          <w:sz w:val="18"/>
          <w:szCs w:val="18"/>
        </w:rPr>
        <w:t xml:space="preserve">a </w:t>
      </w:r>
      <w:r w:rsidR="005E42B2" w:rsidRPr="006814C0">
        <w:rPr>
          <w:sz w:val="18"/>
          <w:szCs w:val="18"/>
        </w:rPr>
        <w:t xml:space="preserve">further </w:t>
      </w:r>
      <w:r w:rsidR="008B7153" w:rsidRPr="006814C0">
        <w:rPr>
          <w:sz w:val="18"/>
          <w:szCs w:val="18"/>
        </w:rPr>
        <w:t xml:space="preserve">shipment of semen or </w:t>
      </w:r>
      <w:r w:rsidRPr="006814C0">
        <w:rPr>
          <w:sz w:val="18"/>
          <w:szCs w:val="18"/>
        </w:rPr>
        <w:t>the option</w:t>
      </w:r>
      <w:r w:rsidR="008B7153" w:rsidRPr="006814C0">
        <w:rPr>
          <w:sz w:val="18"/>
          <w:szCs w:val="18"/>
        </w:rPr>
        <w:t xml:space="preserve"> to </w:t>
      </w:r>
      <w:r w:rsidR="005E42B2" w:rsidRPr="006814C0">
        <w:rPr>
          <w:sz w:val="18"/>
          <w:szCs w:val="18"/>
        </w:rPr>
        <w:t>use</w:t>
      </w:r>
      <w:r w:rsidR="008B7153" w:rsidRPr="006814C0">
        <w:rPr>
          <w:sz w:val="18"/>
          <w:szCs w:val="18"/>
        </w:rPr>
        <w:t xml:space="preserve"> frozen semen, free of charge, Mare Owner’s veterinarian will contact BGS immed</w:t>
      </w:r>
      <w:r w:rsidR="00BF3F13" w:rsidRPr="006814C0">
        <w:rPr>
          <w:sz w:val="18"/>
          <w:szCs w:val="18"/>
        </w:rPr>
        <w:t>iately to report</w:t>
      </w:r>
      <w:r w:rsidR="005E42B2" w:rsidRPr="006814C0">
        <w:rPr>
          <w:sz w:val="18"/>
          <w:szCs w:val="18"/>
        </w:rPr>
        <w:t xml:space="preserve"> this</w:t>
      </w:r>
      <w:r w:rsidR="00BF3F13" w:rsidRPr="006814C0">
        <w:rPr>
          <w:sz w:val="18"/>
          <w:szCs w:val="18"/>
        </w:rPr>
        <w:t xml:space="preserve">. </w:t>
      </w:r>
      <w:r w:rsidR="008B7153" w:rsidRPr="006814C0">
        <w:rPr>
          <w:sz w:val="18"/>
          <w:szCs w:val="18"/>
        </w:rPr>
        <w:t xml:space="preserve">Reports </w:t>
      </w:r>
      <w:r w:rsidRPr="006814C0">
        <w:rPr>
          <w:sz w:val="18"/>
          <w:szCs w:val="18"/>
        </w:rPr>
        <w:t xml:space="preserve">will only be accepted from a </w:t>
      </w:r>
      <w:r w:rsidR="008B7153" w:rsidRPr="006814C0">
        <w:rPr>
          <w:sz w:val="18"/>
          <w:szCs w:val="18"/>
        </w:rPr>
        <w:t>qualified veterinarian</w:t>
      </w:r>
      <w:r w:rsidRPr="006814C0">
        <w:rPr>
          <w:sz w:val="18"/>
          <w:szCs w:val="18"/>
        </w:rPr>
        <w:t>.</w:t>
      </w:r>
    </w:p>
    <w:p w14:paraId="0EE9C86D" w14:textId="3BAF3285" w:rsidR="00D100BE" w:rsidRDefault="008B7153" w:rsidP="00D100BE">
      <w:pPr>
        <w:numPr>
          <w:ilvl w:val="0"/>
          <w:numId w:val="1"/>
        </w:numPr>
        <w:tabs>
          <w:tab w:val="left" w:pos="709"/>
        </w:tabs>
        <w:suppressAutoHyphens/>
        <w:ind w:left="284" w:right="42" w:hanging="426"/>
        <w:jc w:val="both"/>
        <w:rPr>
          <w:sz w:val="18"/>
          <w:szCs w:val="18"/>
        </w:rPr>
      </w:pPr>
      <w:r w:rsidRPr="006814C0">
        <w:rPr>
          <w:sz w:val="18"/>
          <w:szCs w:val="18"/>
        </w:rPr>
        <w:t>Mare</w:t>
      </w:r>
      <w:r w:rsidR="00F505D6" w:rsidRPr="006814C0">
        <w:rPr>
          <w:sz w:val="18"/>
          <w:szCs w:val="18"/>
        </w:rPr>
        <w:t xml:space="preserve"> Owner must ensure the healthy</w:t>
      </w:r>
      <w:r w:rsidRPr="006814C0">
        <w:rPr>
          <w:sz w:val="18"/>
          <w:szCs w:val="18"/>
        </w:rPr>
        <w:t xml:space="preserve"> condition and breeding soundness of the mare prior to insemination. BGS can make no guarantees of pregnancy on any mare of any age</w:t>
      </w:r>
      <w:r w:rsidR="005B06C3" w:rsidRPr="006814C0">
        <w:rPr>
          <w:sz w:val="18"/>
          <w:szCs w:val="18"/>
        </w:rPr>
        <w:t>.</w:t>
      </w:r>
    </w:p>
    <w:p w14:paraId="683B7F3B" w14:textId="50C6C255" w:rsidR="00353DCE" w:rsidRDefault="00D100BE" w:rsidP="00E33080">
      <w:pPr>
        <w:numPr>
          <w:ilvl w:val="0"/>
          <w:numId w:val="1"/>
        </w:numPr>
        <w:tabs>
          <w:tab w:val="left" w:pos="709"/>
        </w:tabs>
        <w:suppressAutoHyphens/>
        <w:ind w:left="284" w:right="42" w:hanging="426"/>
        <w:jc w:val="both"/>
        <w:rPr>
          <w:sz w:val="18"/>
          <w:szCs w:val="18"/>
        </w:rPr>
      </w:pPr>
      <w:r>
        <w:rPr>
          <w:sz w:val="18"/>
          <w:szCs w:val="18"/>
        </w:rPr>
        <w:t>Prior to insemination it is the mare owners responsibility to ensure the veterinarian is using the correct protocol</w:t>
      </w:r>
      <w:r w:rsidR="00353DCE">
        <w:rPr>
          <w:sz w:val="18"/>
          <w:szCs w:val="18"/>
        </w:rPr>
        <w:t>s</w:t>
      </w:r>
      <w:r>
        <w:rPr>
          <w:sz w:val="18"/>
          <w:szCs w:val="18"/>
        </w:rPr>
        <w:t xml:space="preserve">, the mare must be at the optimum </w:t>
      </w:r>
      <w:r w:rsidR="00353DCE">
        <w:rPr>
          <w:sz w:val="18"/>
          <w:szCs w:val="18"/>
        </w:rPr>
        <w:t>point for insemination, if insemination is post</w:t>
      </w:r>
      <w:r>
        <w:rPr>
          <w:sz w:val="18"/>
          <w:szCs w:val="18"/>
        </w:rPr>
        <w:t xml:space="preserve"> ovulation further collections </w:t>
      </w:r>
      <w:r w:rsidR="00353DCE">
        <w:rPr>
          <w:sz w:val="18"/>
          <w:szCs w:val="18"/>
        </w:rPr>
        <w:t>will still be offered,</w:t>
      </w:r>
      <w:r>
        <w:rPr>
          <w:sz w:val="18"/>
          <w:szCs w:val="18"/>
        </w:rPr>
        <w:t xml:space="preserve"> but collec</w:t>
      </w:r>
      <w:r w:rsidR="00353DCE">
        <w:rPr>
          <w:sz w:val="18"/>
          <w:szCs w:val="18"/>
        </w:rPr>
        <w:t>tion fees will be payable by the mare owner.</w:t>
      </w:r>
    </w:p>
    <w:p w14:paraId="208D43AD" w14:textId="3E8C8D1A" w:rsidR="005B06C3" w:rsidRPr="00E33080" w:rsidRDefault="00281CF1" w:rsidP="00E33080">
      <w:pPr>
        <w:numPr>
          <w:ilvl w:val="0"/>
          <w:numId w:val="1"/>
        </w:numPr>
        <w:tabs>
          <w:tab w:val="left" w:pos="709"/>
        </w:tabs>
        <w:suppressAutoHyphens/>
        <w:ind w:left="284" w:right="42" w:hanging="426"/>
        <w:jc w:val="both"/>
        <w:rPr>
          <w:sz w:val="18"/>
          <w:szCs w:val="18"/>
        </w:rPr>
      </w:pPr>
      <w:r w:rsidRPr="00E33080">
        <w:rPr>
          <w:sz w:val="18"/>
          <w:szCs w:val="18"/>
        </w:rPr>
        <w:t xml:space="preserve">The </w:t>
      </w:r>
      <w:r w:rsidR="005B06C3" w:rsidRPr="00E33080">
        <w:rPr>
          <w:sz w:val="18"/>
          <w:szCs w:val="18"/>
        </w:rPr>
        <w:t xml:space="preserve">Mare Owner must have mare </w:t>
      </w:r>
      <w:r w:rsidR="002661AC" w:rsidRPr="00E33080">
        <w:rPr>
          <w:sz w:val="18"/>
          <w:szCs w:val="18"/>
        </w:rPr>
        <w:t>scanned</w:t>
      </w:r>
      <w:r w:rsidR="005B06C3" w:rsidRPr="00E33080">
        <w:rPr>
          <w:sz w:val="18"/>
          <w:szCs w:val="18"/>
        </w:rPr>
        <w:t xml:space="preserve"> by a licensed veterinarian</w:t>
      </w:r>
      <w:r w:rsidR="00E33080" w:rsidRPr="00E33080">
        <w:rPr>
          <w:sz w:val="18"/>
          <w:szCs w:val="18"/>
        </w:rPr>
        <w:t xml:space="preserve">; </w:t>
      </w:r>
      <w:r w:rsidR="00CC6354">
        <w:rPr>
          <w:sz w:val="18"/>
          <w:szCs w:val="18"/>
        </w:rPr>
        <w:t xml:space="preserve">regularly </w:t>
      </w:r>
      <w:r w:rsidR="00E33080" w:rsidRPr="00E33080">
        <w:rPr>
          <w:sz w:val="18"/>
          <w:szCs w:val="18"/>
        </w:rPr>
        <w:t xml:space="preserve">prior to insemination to follow her cycle and ensure she is </w:t>
      </w:r>
      <w:r w:rsidR="00E33080">
        <w:rPr>
          <w:sz w:val="18"/>
          <w:szCs w:val="18"/>
        </w:rPr>
        <w:t xml:space="preserve">inseminated at the optimum time, after insemination, </w:t>
      </w:r>
      <w:r w:rsidR="002661AC" w:rsidRPr="00E33080">
        <w:rPr>
          <w:sz w:val="18"/>
          <w:szCs w:val="18"/>
        </w:rPr>
        <w:t xml:space="preserve">pregnancy and twins </w:t>
      </w:r>
      <w:r w:rsidRPr="00E33080">
        <w:rPr>
          <w:sz w:val="18"/>
          <w:szCs w:val="18"/>
        </w:rPr>
        <w:t>at 14-</w:t>
      </w:r>
      <w:r w:rsidR="002661AC" w:rsidRPr="00E33080">
        <w:rPr>
          <w:sz w:val="18"/>
          <w:szCs w:val="18"/>
        </w:rPr>
        <w:t>16 d</w:t>
      </w:r>
      <w:r w:rsidR="005B06C3" w:rsidRPr="00E33080">
        <w:rPr>
          <w:sz w:val="18"/>
          <w:szCs w:val="18"/>
        </w:rPr>
        <w:t xml:space="preserve">ays, </w:t>
      </w:r>
      <w:r w:rsidRPr="00E33080">
        <w:rPr>
          <w:sz w:val="18"/>
          <w:szCs w:val="18"/>
        </w:rPr>
        <w:t xml:space="preserve">heartbeat </w:t>
      </w:r>
      <w:r w:rsidR="002661AC" w:rsidRPr="00E33080">
        <w:rPr>
          <w:sz w:val="18"/>
          <w:szCs w:val="18"/>
        </w:rPr>
        <w:t>after 24</w:t>
      </w:r>
      <w:r w:rsidR="005B06C3" w:rsidRPr="00E33080">
        <w:rPr>
          <w:sz w:val="18"/>
          <w:szCs w:val="18"/>
        </w:rPr>
        <w:t xml:space="preserve"> days</w:t>
      </w:r>
      <w:r w:rsidR="002661AC" w:rsidRPr="00E33080">
        <w:rPr>
          <w:sz w:val="18"/>
          <w:szCs w:val="18"/>
        </w:rPr>
        <w:t xml:space="preserve"> </w:t>
      </w:r>
      <w:r w:rsidR="00F505D6" w:rsidRPr="00E33080">
        <w:rPr>
          <w:sz w:val="18"/>
          <w:szCs w:val="18"/>
        </w:rPr>
        <w:t xml:space="preserve">and advise further </w:t>
      </w:r>
      <w:r w:rsidR="002661AC" w:rsidRPr="00E33080">
        <w:rPr>
          <w:sz w:val="18"/>
          <w:szCs w:val="18"/>
        </w:rPr>
        <w:t>45</w:t>
      </w:r>
      <w:r w:rsidR="00F505D6" w:rsidRPr="00E33080">
        <w:rPr>
          <w:sz w:val="18"/>
          <w:szCs w:val="18"/>
        </w:rPr>
        <w:t xml:space="preserve"> and 60 day scans. </w:t>
      </w:r>
      <w:r w:rsidR="005B06C3" w:rsidRPr="00E33080">
        <w:rPr>
          <w:sz w:val="18"/>
          <w:szCs w:val="18"/>
        </w:rPr>
        <w:t xml:space="preserve">BGS </w:t>
      </w:r>
      <w:r w:rsidR="00F505D6" w:rsidRPr="00E33080">
        <w:rPr>
          <w:sz w:val="18"/>
          <w:szCs w:val="18"/>
        </w:rPr>
        <w:t xml:space="preserve">must be informed </w:t>
      </w:r>
      <w:r w:rsidR="005B06C3" w:rsidRPr="00E33080">
        <w:rPr>
          <w:sz w:val="18"/>
          <w:szCs w:val="18"/>
        </w:rPr>
        <w:t>of the mare’s pregnancy status. Important: Veterinarian's written notice of loss o</w:t>
      </w:r>
      <w:r w:rsidR="005E42B2" w:rsidRPr="00E33080">
        <w:rPr>
          <w:sz w:val="18"/>
          <w:szCs w:val="18"/>
        </w:rPr>
        <w:t>f any pregnancy after the 60-day</w:t>
      </w:r>
      <w:r w:rsidR="005B06C3" w:rsidRPr="00E33080">
        <w:rPr>
          <w:sz w:val="18"/>
          <w:szCs w:val="18"/>
        </w:rPr>
        <w:t xml:space="preserve"> check is required after </w:t>
      </w:r>
      <w:r w:rsidRPr="00E33080">
        <w:rPr>
          <w:sz w:val="18"/>
          <w:szCs w:val="18"/>
        </w:rPr>
        <w:t xml:space="preserve">the </w:t>
      </w:r>
      <w:r w:rsidR="005B06C3" w:rsidRPr="00E33080">
        <w:rPr>
          <w:sz w:val="18"/>
          <w:szCs w:val="18"/>
        </w:rPr>
        <w:t>veterinary examination.</w:t>
      </w:r>
    </w:p>
    <w:p w14:paraId="666A1764" w14:textId="77777777" w:rsidR="00C06231" w:rsidRPr="006814C0" w:rsidRDefault="005B06C3" w:rsidP="00C06231">
      <w:pPr>
        <w:numPr>
          <w:ilvl w:val="0"/>
          <w:numId w:val="1"/>
        </w:numPr>
        <w:tabs>
          <w:tab w:val="left" w:pos="709"/>
        </w:tabs>
        <w:suppressAutoHyphens/>
        <w:ind w:left="284" w:right="42" w:hanging="426"/>
        <w:jc w:val="both"/>
        <w:rPr>
          <w:sz w:val="18"/>
          <w:szCs w:val="18"/>
        </w:rPr>
      </w:pPr>
      <w:r w:rsidRPr="006814C0">
        <w:rPr>
          <w:sz w:val="18"/>
          <w:szCs w:val="18"/>
        </w:rPr>
        <w:t>If the Mare herein named dies prior to insemination, another mare may be substituted with the prior written consent of BGS, the same terms and cond</w:t>
      </w:r>
      <w:r w:rsidR="00F505D6" w:rsidRPr="006814C0">
        <w:rPr>
          <w:sz w:val="18"/>
          <w:szCs w:val="18"/>
        </w:rPr>
        <w:t>itions of this contract apply</w:t>
      </w:r>
      <w:r w:rsidR="00C06231" w:rsidRPr="006814C0">
        <w:rPr>
          <w:sz w:val="18"/>
          <w:szCs w:val="18"/>
        </w:rPr>
        <w:t>.</w:t>
      </w:r>
    </w:p>
    <w:p w14:paraId="0F10457A" w14:textId="77777777" w:rsidR="008B7153" w:rsidRPr="006814C0" w:rsidRDefault="0067325B" w:rsidP="00C06231">
      <w:pPr>
        <w:numPr>
          <w:ilvl w:val="0"/>
          <w:numId w:val="1"/>
        </w:numPr>
        <w:tabs>
          <w:tab w:val="left" w:pos="709"/>
        </w:tabs>
        <w:suppressAutoHyphens/>
        <w:ind w:left="284" w:right="42" w:hanging="426"/>
        <w:jc w:val="both"/>
        <w:rPr>
          <w:sz w:val="18"/>
          <w:szCs w:val="18"/>
        </w:rPr>
      </w:pPr>
      <w:r w:rsidRPr="006814C0">
        <w:rPr>
          <w:rFonts w:cs="Arial"/>
          <w:color w:val="000000"/>
          <w:sz w:val="18"/>
          <w:szCs w:val="18"/>
        </w:rPr>
        <w:t xml:space="preserve">If using embryo transfer, by signing this contract you agree to pay an additional fee at a reduced cost for each live foal from the semen provided.  If you freeze embryos, a stud fee (with a reduction of 50%) is due for each frozen embryo. </w:t>
      </w:r>
    </w:p>
    <w:p w14:paraId="7E460D3E" w14:textId="77777777" w:rsidR="0067325B" w:rsidRPr="006814C0" w:rsidRDefault="0067325B" w:rsidP="0067325B">
      <w:pPr>
        <w:pStyle w:val="ListParagraph"/>
        <w:numPr>
          <w:ilvl w:val="0"/>
          <w:numId w:val="1"/>
        </w:numPr>
        <w:tabs>
          <w:tab w:val="left" w:pos="709"/>
        </w:tabs>
        <w:spacing w:after="0"/>
        <w:ind w:left="284" w:right="42" w:hanging="426"/>
        <w:jc w:val="both"/>
        <w:rPr>
          <w:rFonts w:asciiTheme="minorHAnsi" w:hAnsiTheme="minorHAnsi"/>
          <w:sz w:val="18"/>
          <w:szCs w:val="18"/>
        </w:rPr>
      </w:pPr>
      <w:r w:rsidRPr="006814C0">
        <w:rPr>
          <w:rFonts w:asciiTheme="minorHAnsi" w:hAnsiTheme="minorHAnsi" w:cs="Arial"/>
          <w:color w:val="000000"/>
          <w:sz w:val="18"/>
          <w:szCs w:val="18"/>
        </w:rPr>
        <w:t xml:space="preserve">The price paid for this </w:t>
      </w:r>
      <w:r w:rsidR="00603A94" w:rsidRPr="006814C0">
        <w:rPr>
          <w:rFonts w:asciiTheme="minorHAnsi" w:hAnsiTheme="minorHAnsi" w:cs="Arial"/>
          <w:color w:val="000000"/>
          <w:sz w:val="18"/>
          <w:szCs w:val="18"/>
        </w:rPr>
        <w:t xml:space="preserve">contract is for a single foal. </w:t>
      </w:r>
      <w:r w:rsidRPr="006814C0">
        <w:rPr>
          <w:rFonts w:asciiTheme="minorHAnsi" w:hAnsiTheme="minorHAnsi" w:cs="Arial"/>
          <w:color w:val="000000"/>
          <w:sz w:val="18"/>
          <w:szCs w:val="18"/>
        </w:rPr>
        <w:t xml:space="preserve">For additional pregnancies obtained from the semen the mare owner is required to pay an additional </w:t>
      </w:r>
      <w:r w:rsidR="00603A94" w:rsidRPr="006814C0">
        <w:rPr>
          <w:rFonts w:asciiTheme="minorHAnsi" w:hAnsiTheme="minorHAnsi" w:cs="Arial"/>
          <w:color w:val="000000"/>
          <w:sz w:val="18"/>
          <w:szCs w:val="18"/>
        </w:rPr>
        <w:t>stud</w:t>
      </w:r>
      <w:r w:rsidRPr="006814C0">
        <w:rPr>
          <w:rFonts w:asciiTheme="minorHAnsi" w:hAnsiTheme="minorHAnsi" w:cs="Arial"/>
          <w:color w:val="000000"/>
          <w:sz w:val="18"/>
          <w:szCs w:val="18"/>
        </w:rPr>
        <w:t xml:space="preserve"> fee for each successful </w:t>
      </w:r>
      <w:r w:rsidR="00603A94" w:rsidRPr="006814C0">
        <w:rPr>
          <w:rFonts w:asciiTheme="minorHAnsi" w:hAnsiTheme="minorHAnsi" w:cs="Arial"/>
          <w:color w:val="000000"/>
          <w:sz w:val="18"/>
          <w:szCs w:val="18"/>
        </w:rPr>
        <w:t xml:space="preserve">pregnancy, this requires a stud </w:t>
      </w:r>
      <w:r w:rsidRPr="006814C0">
        <w:rPr>
          <w:rFonts w:asciiTheme="minorHAnsi" w:hAnsiTheme="minorHAnsi" w:cs="Arial"/>
          <w:color w:val="000000"/>
          <w:sz w:val="18"/>
          <w:szCs w:val="18"/>
        </w:rPr>
        <w:t>fee contract being signed, LFG does not apply in this instance.</w:t>
      </w:r>
    </w:p>
    <w:p w14:paraId="6076FF01" w14:textId="77777777" w:rsidR="0067325B" w:rsidRPr="006814C0" w:rsidRDefault="00603A94" w:rsidP="00603A94">
      <w:pPr>
        <w:pStyle w:val="ListParagraph"/>
        <w:numPr>
          <w:ilvl w:val="0"/>
          <w:numId w:val="1"/>
        </w:numPr>
        <w:tabs>
          <w:tab w:val="left" w:pos="709"/>
        </w:tabs>
        <w:spacing w:after="0"/>
        <w:ind w:left="284" w:right="42" w:hanging="426"/>
        <w:jc w:val="both"/>
        <w:rPr>
          <w:rFonts w:asciiTheme="minorHAnsi" w:hAnsiTheme="minorHAnsi"/>
          <w:sz w:val="18"/>
          <w:szCs w:val="18"/>
        </w:rPr>
      </w:pPr>
      <w:r w:rsidRPr="006814C0">
        <w:rPr>
          <w:rFonts w:asciiTheme="minorHAnsi" w:hAnsiTheme="minorHAnsi" w:cs="Arial"/>
          <w:color w:val="000000"/>
          <w:sz w:val="18"/>
          <w:szCs w:val="18"/>
        </w:rPr>
        <w:t xml:space="preserve">If </w:t>
      </w:r>
      <w:r w:rsidR="0067325B" w:rsidRPr="006814C0">
        <w:rPr>
          <w:rFonts w:asciiTheme="minorHAnsi" w:hAnsiTheme="minorHAnsi" w:cs="Arial"/>
          <w:color w:val="000000"/>
          <w:sz w:val="18"/>
          <w:szCs w:val="18"/>
        </w:rPr>
        <w:t>all conditions detailed</w:t>
      </w:r>
      <w:r w:rsidR="00F505D6" w:rsidRPr="006814C0">
        <w:rPr>
          <w:rFonts w:asciiTheme="minorHAnsi" w:hAnsiTheme="minorHAnsi" w:cs="Arial"/>
          <w:color w:val="000000"/>
          <w:sz w:val="18"/>
          <w:szCs w:val="18"/>
        </w:rPr>
        <w:t xml:space="preserve"> in this contract are met and there is no </w:t>
      </w:r>
      <w:r w:rsidR="0067325B" w:rsidRPr="006814C0">
        <w:rPr>
          <w:rFonts w:asciiTheme="minorHAnsi" w:hAnsiTheme="minorHAnsi" w:cs="Arial"/>
          <w:color w:val="000000"/>
          <w:sz w:val="18"/>
          <w:szCs w:val="18"/>
        </w:rPr>
        <w:t>confir</w:t>
      </w:r>
      <w:r w:rsidR="005B06C3" w:rsidRPr="006814C0">
        <w:rPr>
          <w:rFonts w:asciiTheme="minorHAnsi" w:hAnsiTheme="minorHAnsi" w:cs="Arial"/>
          <w:color w:val="000000"/>
          <w:sz w:val="18"/>
          <w:szCs w:val="18"/>
        </w:rPr>
        <w:t>med pregnancy</w:t>
      </w:r>
      <w:r w:rsidR="0067325B" w:rsidRPr="006814C0">
        <w:rPr>
          <w:rFonts w:asciiTheme="minorHAnsi" w:hAnsiTheme="minorHAnsi" w:cs="Arial"/>
          <w:color w:val="000000"/>
          <w:sz w:val="18"/>
          <w:szCs w:val="18"/>
        </w:rPr>
        <w:t xml:space="preserve">, a </w:t>
      </w:r>
      <w:r w:rsidR="005B06C3" w:rsidRPr="006814C0">
        <w:rPr>
          <w:rFonts w:asciiTheme="minorHAnsi" w:hAnsiTheme="minorHAnsi" w:cs="Arial"/>
          <w:color w:val="000000"/>
          <w:sz w:val="18"/>
          <w:szCs w:val="18"/>
        </w:rPr>
        <w:t xml:space="preserve">further </w:t>
      </w:r>
      <w:r w:rsidR="0067325B" w:rsidRPr="006814C0">
        <w:rPr>
          <w:rFonts w:asciiTheme="minorHAnsi" w:hAnsiTheme="minorHAnsi" w:cs="Arial"/>
          <w:color w:val="000000"/>
          <w:sz w:val="18"/>
          <w:szCs w:val="18"/>
        </w:rPr>
        <w:t xml:space="preserve">shipment </w:t>
      </w:r>
      <w:r w:rsidR="005B06C3" w:rsidRPr="006814C0">
        <w:rPr>
          <w:rFonts w:asciiTheme="minorHAnsi" w:hAnsiTheme="minorHAnsi" w:cs="Arial"/>
          <w:color w:val="000000"/>
          <w:sz w:val="18"/>
          <w:szCs w:val="18"/>
        </w:rPr>
        <w:t>free of collection fees</w:t>
      </w:r>
      <w:r w:rsidR="00F505D6" w:rsidRPr="006814C0">
        <w:rPr>
          <w:rFonts w:asciiTheme="minorHAnsi" w:hAnsiTheme="minorHAnsi" w:cs="Arial"/>
          <w:color w:val="000000"/>
          <w:sz w:val="18"/>
          <w:szCs w:val="18"/>
        </w:rPr>
        <w:t xml:space="preserve"> (for up to 3 attempts) will be sent,</w:t>
      </w:r>
      <w:r w:rsidR="005B06C3" w:rsidRPr="006814C0">
        <w:rPr>
          <w:rFonts w:asciiTheme="minorHAnsi" w:hAnsiTheme="minorHAnsi" w:cs="Arial"/>
          <w:color w:val="000000"/>
          <w:sz w:val="18"/>
          <w:szCs w:val="18"/>
        </w:rPr>
        <w:t xml:space="preserve"> but any </w:t>
      </w:r>
      <w:r w:rsidR="00F505D6" w:rsidRPr="006814C0">
        <w:rPr>
          <w:rFonts w:asciiTheme="minorHAnsi" w:hAnsiTheme="minorHAnsi" w:cs="Arial"/>
          <w:color w:val="000000"/>
          <w:sz w:val="18"/>
          <w:szCs w:val="18"/>
        </w:rPr>
        <w:t xml:space="preserve">further </w:t>
      </w:r>
      <w:r w:rsidR="005B06C3" w:rsidRPr="006814C0">
        <w:rPr>
          <w:rFonts w:asciiTheme="minorHAnsi" w:hAnsiTheme="minorHAnsi" w:cs="Arial"/>
          <w:color w:val="000000"/>
          <w:sz w:val="18"/>
          <w:szCs w:val="18"/>
        </w:rPr>
        <w:t xml:space="preserve">delivery costs </w:t>
      </w:r>
      <w:r w:rsidRPr="006814C0">
        <w:rPr>
          <w:rFonts w:asciiTheme="minorHAnsi" w:hAnsiTheme="minorHAnsi" w:cs="Arial"/>
          <w:color w:val="000000"/>
          <w:sz w:val="18"/>
          <w:szCs w:val="18"/>
        </w:rPr>
        <w:t>are</w:t>
      </w:r>
      <w:r w:rsidR="005B06C3" w:rsidRPr="006814C0">
        <w:rPr>
          <w:rFonts w:asciiTheme="minorHAnsi" w:hAnsiTheme="minorHAnsi" w:cs="Arial"/>
          <w:color w:val="000000"/>
          <w:sz w:val="18"/>
          <w:szCs w:val="18"/>
        </w:rPr>
        <w:t xml:space="preserve"> the responsibility of the mare </w:t>
      </w:r>
      <w:r w:rsidRPr="006814C0">
        <w:rPr>
          <w:rFonts w:asciiTheme="minorHAnsi" w:hAnsiTheme="minorHAnsi" w:cs="Arial"/>
          <w:color w:val="000000"/>
          <w:sz w:val="18"/>
          <w:szCs w:val="18"/>
        </w:rPr>
        <w:t>owner</w:t>
      </w:r>
      <w:r w:rsidR="00C06231" w:rsidRPr="006814C0">
        <w:rPr>
          <w:rFonts w:asciiTheme="minorHAnsi" w:hAnsiTheme="minorHAnsi" w:cs="Arial"/>
          <w:color w:val="000000"/>
          <w:sz w:val="18"/>
          <w:szCs w:val="18"/>
        </w:rPr>
        <w:t>, this can be continued on to the following breeding season</w:t>
      </w:r>
      <w:r w:rsidR="00F505D6" w:rsidRPr="006814C0">
        <w:rPr>
          <w:rFonts w:asciiTheme="minorHAnsi" w:hAnsiTheme="minorHAnsi" w:cs="Arial"/>
          <w:color w:val="000000"/>
          <w:sz w:val="18"/>
          <w:szCs w:val="18"/>
        </w:rPr>
        <w:t>.</w:t>
      </w:r>
    </w:p>
    <w:p w14:paraId="5021B064" w14:textId="77777777" w:rsidR="00F505D6" w:rsidRPr="006814C0" w:rsidRDefault="0067325B" w:rsidP="00F505D6">
      <w:pPr>
        <w:pStyle w:val="ListParagraph"/>
        <w:numPr>
          <w:ilvl w:val="0"/>
          <w:numId w:val="1"/>
        </w:numPr>
        <w:tabs>
          <w:tab w:val="left" w:pos="709"/>
        </w:tabs>
        <w:spacing w:after="0"/>
        <w:ind w:left="284" w:right="42" w:hanging="426"/>
        <w:jc w:val="both"/>
        <w:rPr>
          <w:rFonts w:asciiTheme="minorHAnsi" w:hAnsiTheme="minorHAnsi"/>
          <w:sz w:val="18"/>
          <w:szCs w:val="18"/>
        </w:rPr>
      </w:pPr>
      <w:r w:rsidRPr="006814C0">
        <w:rPr>
          <w:rFonts w:asciiTheme="minorHAnsi" w:hAnsiTheme="minorHAnsi" w:cs="Arial"/>
          <w:sz w:val="18"/>
          <w:szCs w:val="18"/>
        </w:rPr>
        <w:t>This Contract may not be transferred.  If the mare is sold, contact Bellegrace Stud.</w:t>
      </w:r>
    </w:p>
    <w:p w14:paraId="3778BCCD" w14:textId="77777777" w:rsidR="005E42B2" w:rsidRPr="006814C0" w:rsidRDefault="0067325B" w:rsidP="005E42B2">
      <w:pPr>
        <w:pStyle w:val="ListParagraph"/>
        <w:numPr>
          <w:ilvl w:val="0"/>
          <w:numId w:val="1"/>
        </w:numPr>
        <w:tabs>
          <w:tab w:val="left" w:pos="709"/>
        </w:tabs>
        <w:spacing w:after="0"/>
        <w:ind w:left="284" w:right="42" w:hanging="426"/>
        <w:jc w:val="both"/>
        <w:rPr>
          <w:rFonts w:asciiTheme="minorHAnsi" w:hAnsiTheme="minorHAnsi"/>
          <w:sz w:val="18"/>
          <w:szCs w:val="18"/>
        </w:rPr>
      </w:pPr>
      <w:r w:rsidRPr="006814C0">
        <w:rPr>
          <w:rFonts w:asciiTheme="minorHAnsi" w:hAnsiTheme="minorHAnsi" w:cs="Arial"/>
          <w:color w:val="000000"/>
          <w:sz w:val="18"/>
          <w:szCs w:val="18"/>
        </w:rPr>
        <w:t>A mare may be substituted after 3 attempts with the approval of BGS or beforehand if a letter is received from the given veterinarian stating the given mare is unbreeadable, with reasons as to why. The alternative mares details must be giving to BGS. Consent for this new mares insemination is at the digression of BGS</w:t>
      </w:r>
      <w:r w:rsidR="005E42B2" w:rsidRPr="006814C0">
        <w:rPr>
          <w:rFonts w:asciiTheme="minorHAnsi" w:hAnsiTheme="minorHAnsi" w:cs="Arial"/>
          <w:color w:val="000000"/>
          <w:sz w:val="18"/>
          <w:szCs w:val="18"/>
        </w:rPr>
        <w:t>.</w:t>
      </w:r>
    </w:p>
    <w:p w14:paraId="2DEFE176" w14:textId="77777777" w:rsidR="005E42B2" w:rsidRPr="006814C0" w:rsidRDefault="00C06231" w:rsidP="005E42B2">
      <w:pPr>
        <w:pStyle w:val="ListParagraph"/>
        <w:numPr>
          <w:ilvl w:val="0"/>
          <w:numId w:val="1"/>
        </w:numPr>
        <w:tabs>
          <w:tab w:val="left" w:pos="709"/>
        </w:tabs>
        <w:spacing w:after="0"/>
        <w:ind w:left="284" w:right="42" w:hanging="426"/>
        <w:jc w:val="both"/>
        <w:rPr>
          <w:rFonts w:asciiTheme="minorHAnsi" w:hAnsiTheme="minorHAnsi"/>
          <w:sz w:val="18"/>
          <w:szCs w:val="18"/>
        </w:rPr>
      </w:pPr>
      <w:r w:rsidRPr="006814C0">
        <w:rPr>
          <w:rFonts w:asciiTheme="minorHAnsi" w:hAnsiTheme="minorHAnsi"/>
          <w:sz w:val="18"/>
          <w:szCs w:val="18"/>
        </w:rPr>
        <w:t xml:space="preserve">If after 3 attempts the mare does not fall pregnant the mare owner may change to </w:t>
      </w:r>
      <w:r w:rsidR="00F505D6" w:rsidRPr="006814C0">
        <w:rPr>
          <w:rFonts w:asciiTheme="minorHAnsi" w:hAnsiTheme="minorHAnsi"/>
          <w:sz w:val="18"/>
          <w:szCs w:val="18"/>
        </w:rPr>
        <w:t xml:space="preserve">frozen semen, or </w:t>
      </w:r>
      <w:r w:rsidRPr="006814C0">
        <w:rPr>
          <w:rFonts w:asciiTheme="minorHAnsi" w:hAnsiTheme="minorHAnsi"/>
          <w:sz w:val="18"/>
          <w:szCs w:val="18"/>
        </w:rPr>
        <w:t>another BGS stallion.</w:t>
      </w:r>
      <w:r w:rsidR="00281CF1" w:rsidRPr="006814C0">
        <w:rPr>
          <w:rFonts w:asciiTheme="minorHAnsi" w:hAnsiTheme="minorHAnsi"/>
          <w:sz w:val="18"/>
          <w:szCs w:val="18"/>
        </w:rPr>
        <w:t xml:space="preserve"> </w:t>
      </w:r>
      <w:r w:rsidR="00BF0A6F" w:rsidRPr="006814C0">
        <w:rPr>
          <w:rFonts w:asciiTheme="minorHAnsi" w:hAnsiTheme="minorHAnsi"/>
          <w:sz w:val="18"/>
          <w:szCs w:val="18"/>
        </w:rPr>
        <w:t>The Mare Owner is solely responsible for determining whether a resulting foal can be registered successfully in the studbook of Mare Owner's choice and is further responsible for presenting Mare for studbook entry if necessary and for payment of any membership fees or Mare activation fees with the selected registry.</w:t>
      </w:r>
    </w:p>
    <w:p w14:paraId="66A92F4D" w14:textId="408379F0" w:rsidR="00C06231" w:rsidRPr="00D100BE" w:rsidRDefault="00C06231" w:rsidP="00D100BE">
      <w:pPr>
        <w:pStyle w:val="ListParagraph"/>
        <w:numPr>
          <w:ilvl w:val="0"/>
          <w:numId w:val="1"/>
        </w:numPr>
        <w:tabs>
          <w:tab w:val="left" w:pos="709"/>
        </w:tabs>
        <w:spacing w:after="0"/>
        <w:ind w:left="284" w:right="42" w:hanging="426"/>
        <w:jc w:val="both"/>
        <w:rPr>
          <w:rFonts w:asciiTheme="minorHAnsi" w:hAnsiTheme="minorHAnsi"/>
          <w:sz w:val="18"/>
          <w:szCs w:val="18"/>
        </w:rPr>
      </w:pPr>
      <w:r w:rsidRPr="006814C0">
        <w:rPr>
          <w:rFonts w:asciiTheme="minorHAnsi" w:hAnsiTheme="minorHAnsi"/>
          <w:sz w:val="18"/>
          <w:szCs w:val="18"/>
        </w:rPr>
        <w:t>Mare Owner is not entitled to any refund if the Stallion should die, is sold, or becomes unfit for service. In this event, frozen semen will be supplied. Under these circumstances, Mare Owner may elect to use frozen semen from Craig or another BGS stallion, as available, and will be responsible for all costs associa</w:t>
      </w:r>
      <w:r w:rsidRPr="00D100BE">
        <w:rPr>
          <w:rFonts w:asciiTheme="minorHAnsi" w:hAnsiTheme="minorHAnsi"/>
          <w:sz w:val="18"/>
          <w:szCs w:val="18"/>
        </w:rPr>
        <w:t xml:space="preserve">ted with breeding the mare and will be subject to all terms and conditions of this contract. </w:t>
      </w:r>
    </w:p>
    <w:p w14:paraId="29D6D455" w14:textId="429B06FC" w:rsidR="006814C0" w:rsidRDefault="0067325B" w:rsidP="006814C0">
      <w:pPr>
        <w:pStyle w:val="ListParagraph"/>
        <w:numPr>
          <w:ilvl w:val="0"/>
          <w:numId w:val="1"/>
        </w:numPr>
        <w:tabs>
          <w:tab w:val="left" w:pos="709"/>
        </w:tabs>
        <w:spacing w:after="0"/>
        <w:ind w:left="284" w:right="42" w:hanging="426"/>
        <w:jc w:val="both"/>
        <w:rPr>
          <w:sz w:val="18"/>
          <w:szCs w:val="18"/>
        </w:rPr>
      </w:pPr>
      <w:r w:rsidRPr="006814C0">
        <w:rPr>
          <w:sz w:val="18"/>
          <w:szCs w:val="18"/>
        </w:rPr>
        <w:t>Bellegrace Stud should be notified once your foal is born and would greatly appreciate</w:t>
      </w:r>
      <w:r w:rsidR="00281CF1" w:rsidRPr="006814C0">
        <w:rPr>
          <w:sz w:val="18"/>
          <w:szCs w:val="18"/>
        </w:rPr>
        <w:t xml:space="preserve"> pictures and/or video, with</w:t>
      </w:r>
      <w:r w:rsidRPr="006814C0">
        <w:rPr>
          <w:sz w:val="18"/>
          <w:szCs w:val="18"/>
        </w:rPr>
        <w:t xml:space="preserve"> permission to share on social media.  Once a</w:t>
      </w:r>
      <w:r w:rsidR="00281CF1" w:rsidRPr="006814C0">
        <w:rPr>
          <w:sz w:val="18"/>
          <w:szCs w:val="18"/>
        </w:rPr>
        <w:t xml:space="preserve"> healthy </w:t>
      </w:r>
      <w:r w:rsidRPr="006814C0">
        <w:rPr>
          <w:sz w:val="18"/>
          <w:szCs w:val="18"/>
        </w:rPr>
        <w:t xml:space="preserve">foal </w:t>
      </w:r>
      <w:r w:rsidR="00D46C47">
        <w:rPr>
          <w:sz w:val="18"/>
          <w:szCs w:val="18"/>
        </w:rPr>
        <w:t>ha</w:t>
      </w:r>
      <w:r w:rsidR="00281CF1" w:rsidRPr="006814C0">
        <w:rPr>
          <w:sz w:val="18"/>
          <w:szCs w:val="18"/>
        </w:rPr>
        <w:t>s</w:t>
      </w:r>
      <w:r w:rsidR="00D46C47">
        <w:rPr>
          <w:sz w:val="18"/>
          <w:szCs w:val="18"/>
        </w:rPr>
        <w:t xml:space="preserve"> been</w:t>
      </w:r>
      <w:r w:rsidR="00281CF1" w:rsidRPr="006814C0">
        <w:rPr>
          <w:sz w:val="18"/>
          <w:szCs w:val="18"/>
        </w:rPr>
        <w:t xml:space="preserve"> delivered, stands and nurses</w:t>
      </w:r>
      <w:r w:rsidR="00D46C47">
        <w:rPr>
          <w:sz w:val="18"/>
          <w:szCs w:val="18"/>
        </w:rPr>
        <w:t xml:space="preserve">, this contract has </w:t>
      </w:r>
      <w:r w:rsidRPr="006814C0">
        <w:rPr>
          <w:sz w:val="18"/>
          <w:szCs w:val="18"/>
        </w:rPr>
        <w:t>been fulfilled in its entirety by Bellegrace Stud.</w:t>
      </w:r>
    </w:p>
    <w:p w14:paraId="78C3FAF4" w14:textId="77777777" w:rsidR="006814C0" w:rsidRPr="006814C0" w:rsidRDefault="006814C0" w:rsidP="006814C0">
      <w:pPr>
        <w:pStyle w:val="ListParagraph"/>
        <w:tabs>
          <w:tab w:val="left" w:pos="709"/>
        </w:tabs>
        <w:spacing w:after="0"/>
        <w:ind w:left="284" w:right="42"/>
        <w:jc w:val="both"/>
        <w:rPr>
          <w:sz w:val="18"/>
          <w:szCs w:val="18"/>
        </w:rPr>
      </w:pPr>
    </w:p>
    <w:p w14:paraId="2FA0FCB1" w14:textId="11A08A50" w:rsidR="007041CB" w:rsidRDefault="00353DCE" w:rsidP="007041CB">
      <w:pPr>
        <w:jc w:val="center"/>
        <w:rPr>
          <w:sz w:val="16"/>
          <w:szCs w:val="16"/>
        </w:rPr>
      </w:pPr>
      <w:r>
        <w:rPr>
          <w:sz w:val="16"/>
          <w:szCs w:val="16"/>
        </w:rPr>
        <w:t>R</w:t>
      </w:r>
      <w:r w:rsidR="007041CB">
        <w:rPr>
          <w:sz w:val="16"/>
          <w:szCs w:val="16"/>
        </w:rPr>
        <w:t xml:space="preserve">eturned via </w:t>
      </w:r>
      <w:r w:rsidR="006814C0" w:rsidRPr="006814C0">
        <w:rPr>
          <w:sz w:val="16"/>
          <w:szCs w:val="16"/>
        </w:rPr>
        <w:t>email</w:t>
      </w:r>
      <w:r w:rsidR="007041CB">
        <w:rPr>
          <w:sz w:val="16"/>
          <w:szCs w:val="16"/>
        </w:rPr>
        <w:t xml:space="preserve"> </w:t>
      </w:r>
      <w:proofErr w:type="gramStart"/>
      <w:r w:rsidR="007041CB">
        <w:rPr>
          <w:sz w:val="16"/>
          <w:szCs w:val="16"/>
        </w:rPr>
        <w:t xml:space="preserve">to </w:t>
      </w:r>
      <w:r w:rsidR="006814C0" w:rsidRPr="006814C0">
        <w:rPr>
          <w:sz w:val="16"/>
          <w:szCs w:val="16"/>
        </w:rPr>
        <w:t xml:space="preserve"> </w:t>
      </w:r>
      <w:r>
        <w:rPr>
          <w:sz w:val="16"/>
          <w:szCs w:val="16"/>
        </w:rPr>
        <w:t xml:space="preserve"> </w:t>
      </w:r>
      <w:proofErr w:type="gramEnd"/>
      <w:r w:rsidR="00E33080">
        <w:fldChar w:fldCharType="begin"/>
      </w:r>
      <w:r w:rsidR="00E33080">
        <w:instrText xml:space="preserve"> HYPERLINK "mailto:bellegracestud@gmail.com" </w:instrText>
      </w:r>
      <w:r w:rsidR="00E33080">
        <w:fldChar w:fldCharType="separate"/>
      </w:r>
      <w:r w:rsidR="006814C0" w:rsidRPr="006814C0">
        <w:rPr>
          <w:rStyle w:val="Hyperlink"/>
          <w:sz w:val="16"/>
          <w:szCs w:val="16"/>
        </w:rPr>
        <w:t>bellegracestud@gmail.com</w:t>
      </w:r>
      <w:r w:rsidR="00E33080">
        <w:rPr>
          <w:rStyle w:val="Hyperlink"/>
          <w:sz w:val="16"/>
          <w:szCs w:val="16"/>
        </w:rPr>
        <w:fldChar w:fldCharType="end"/>
      </w:r>
    </w:p>
    <w:p w14:paraId="04245D7B" w14:textId="4E0AE9F7" w:rsidR="006814C0" w:rsidRPr="006814C0" w:rsidRDefault="007041CB" w:rsidP="007041CB">
      <w:pPr>
        <w:jc w:val="center"/>
        <w:rPr>
          <w:sz w:val="16"/>
          <w:szCs w:val="16"/>
        </w:rPr>
      </w:pPr>
      <w:r>
        <w:rPr>
          <w:sz w:val="16"/>
          <w:szCs w:val="16"/>
        </w:rPr>
        <w:t xml:space="preserve">OR post to </w:t>
      </w:r>
      <w:proofErr w:type="spellStart"/>
      <w:r w:rsidR="006814C0" w:rsidRPr="006814C0">
        <w:rPr>
          <w:sz w:val="16"/>
          <w:szCs w:val="16"/>
        </w:rPr>
        <w:t>Bellegrace</w:t>
      </w:r>
      <w:proofErr w:type="spellEnd"/>
      <w:r w:rsidR="006814C0" w:rsidRPr="006814C0">
        <w:rPr>
          <w:sz w:val="16"/>
          <w:szCs w:val="16"/>
        </w:rPr>
        <w:t xml:space="preserve"> Stud, Redthorns, Graffham, Petworth, </w:t>
      </w:r>
      <w:proofErr w:type="gramStart"/>
      <w:r w:rsidR="006814C0" w:rsidRPr="006814C0">
        <w:rPr>
          <w:sz w:val="16"/>
          <w:szCs w:val="16"/>
        </w:rPr>
        <w:t>West</w:t>
      </w:r>
      <w:proofErr w:type="gramEnd"/>
      <w:r w:rsidR="006814C0" w:rsidRPr="006814C0">
        <w:rPr>
          <w:sz w:val="16"/>
          <w:szCs w:val="16"/>
        </w:rPr>
        <w:t xml:space="preserve"> Sussex, GU28 0PA.</w:t>
      </w:r>
    </w:p>
    <w:p w14:paraId="0FEC5DD9" w14:textId="72892E63" w:rsidR="006814C0" w:rsidRPr="006814C0" w:rsidRDefault="006814C0" w:rsidP="007041CB">
      <w:pPr>
        <w:jc w:val="center"/>
        <w:rPr>
          <w:sz w:val="16"/>
          <w:szCs w:val="16"/>
        </w:rPr>
      </w:pPr>
      <w:r w:rsidRPr="006814C0">
        <w:rPr>
          <w:sz w:val="16"/>
          <w:szCs w:val="16"/>
        </w:rPr>
        <w:t xml:space="preserve">Payment </w:t>
      </w:r>
      <w:r w:rsidR="007041CB">
        <w:rPr>
          <w:sz w:val="16"/>
          <w:szCs w:val="16"/>
        </w:rPr>
        <w:t>can be</w:t>
      </w:r>
      <w:r w:rsidRPr="006814C0">
        <w:rPr>
          <w:sz w:val="16"/>
          <w:szCs w:val="16"/>
        </w:rPr>
        <w:t xml:space="preserve"> made via Cheque or bank transfer to</w:t>
      </w:r>
    </w:p>
    <w:p w14:paraId="6022E841" w14:textId="3AF58A36" w:rsidR="006814C0" w:rsidRPr="006814C0" w:rsidRDefault="006814C0" w:rsidP="00D46C47">
      <w:pPr>
        <w:jc w:val="center"/>
        <w:rPr>
          <w:sz w:val="16"/>
          <w:szCs w:val="16"/>
        </w:rPr>
      </w:pPr>
      <w:r w:rsidRPr="006814C0">
        <w:rPr>
          <w:sz w:val="16"/>
          <w:szCs w:val="16"/>
        </w:rPr>
        <w:t>M A Wood-Sundstrom Barclays Bank</w:t>
      </w:r>
      <w:r>
        <w:rPr>
          <w:sz w:val="16"/>
          <w:szCs w:val="16"/>
        </w:rPr>
        <w:t xml:space="preserve"> </w:t>
      </w:r>
      <w:r w:rsidRPr="006814C0">
        <w:rPr>
          <w:sz w:val="16"/>
          <w:szCs w:val="16"/>
        </w:rPr>
        <w:t xml:space="preserve">Sort code 20-46-73 account number 83524094 </w:t>
      </w:r>
      <w:r>
        <w:rPr>
          <w:sz w:val="16"/>
          <w:szCs w:val="16"/>
        </w:rPr>
        <w:t>(</w:t>
      </w:r>
      <w:r w:rsidRPr="006814C0">
        <w:rPr>
          <w:sz w:val="16"/>
          <w:szCs w:val="16"/>
        </w:rPr>
        <w:t>ref the mare owner’s surname</w:t>
      </w:r>
      <w:r>
        <w:rPr>
          <w:sz w:val="16"/>
          <w:szCs w:val="16"/>
        </w:rPr>
        <w:t>)</w:t>
      </w:r>
      <w:r w:rsidRPr="006814C0">
        <w:rPr>
          <w:sz w:val="16"/>
          <w:szCs w:val="16"/>
        </w:rPr>
        <w:t>.</w:t>
      </w:r>
    </w:p>
    <w:p w14:paraId="03888919" w14:textId="181B935C" w:rsidR="00E33E0C" w:rsidRPr="006814C0" w:rsidRDefault="006814C0" w:rsidP="00D46C47">
      <w:pPr>
        <w:tabs>
          <w:tab w:val="left" w:pos="709"/>
        </w:tabs>
        <w:ind w:right="42"/>
        <w:jc w:val="center"/>
        <w:rPr>
          <w:i/>
          <w:sz w:val="16"/>
          <w:szCs w:val="16"/>
        </w:rPr>
      </w:pPr>
      <w:r w:rsidRPr="006814C0">
        <w:rPr>
          <w:i/>
          <w:sz w:val="16"/>
          <w:szCs w:val="16"/>
        </w:rPr>
        <w:t>All funds must be cleared in the above bank account befor</w:t>
      </w:r>
      <w:r>
        <w:rPr>
          <w:i/>
          <w:sz w:val="16"/>
          <w:szCs w:val="16"/>
        </w:rPr>
        <w:t>e semen will be release</w:t>
      </w:r>
      <w:r w:rsidR="00FB1E3B">
        <w:rPr>
          <w:i/>
          <w:sz w:val="16"/>
          <w:szCs w:val="16"/>
        </w:rPr>
        <w:t>d</w:t>
      </w:r>
      <w:r w:rsidR="007041CB">
        <w:rPr>
          <w:i/>
          <w:sz w:val="16"/>
          <w:szCs w:val="16"/>
        </w:rPr>
        <w:t>-</w:t>
      </w:r>
      <w:bookmarkStart w:id="0" w:name="_GoBack"/>
      <w:bookmarkEnd w:id="0"/>
      <w:r>
        <w:rPr>
          <w:i/>
          <w:sz w:val="16"/>
          <w:szCs w:val="16"/>
        </w:rPr>
        <w:t xml:space="preserve"> Many thanks</w:t>
      </w:r>
      <w:r w:rsidR="00FB1E3B">
        <w:rPr>
          <w:i/>
          <w:sz w:val="16"/>
          <w:szCs w:val="16"/>
        </w:rPr>
        <w:t>!</w:t>
      </w:r>
    </w:p>
    <w:sectPr w:rsidR="00E33E0C" w:rsidRPr="006814C0" w:rsidSect="005E42B2">
      <w:pgSz w:w="11900" w:h="16840"/>
      <w:pgMar w:top="1276"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5B"/>
    <w:rsid w:val="001B3CAC"/>
    <w:rsid w:val="001F0EE1"/>
    <w:rsid w:val="001F54BD"/>
    <w:rsid w:val="002661AC"/>
    <w:rsid w:val="00281CF1"/>
    <w:rsid w:val="00353DCE"/>
    <w:rsid w:val="00395D7B"/>
    <w:rsid w:val="003C2282"/>
    <w:rsid w:val="005149A0"/>
    <w:rsid w:val="005B06C3"/>
    <w:rsid w:val="005E42B2"/>
    <w:rsid w:val="00603A94"/>
    <w:rsid w:val="0067325B"/>
    <w:rsid w:val="006814C0"/>
    <w:rsid w:val="007041CB"/>
    <w:rsid w:val="00760557"/>
    <w:rsid w:val="008400D9"/>
    <w:rsid w:val="00875024"/>
    <w:rsid w:val="008B7153"/>
    <w:rsid w:val="00BF0A6F"/>
    <w:rsid w:val="00BF3F13"/>
    <w:rsid w:val="00C06231"/>
    <w:rsid w:val="00CA597C"/>
    <w:rsid w:val="00CC6354"/>
    <w:rsid w:val="00D100BE"/>
    <w:rsid w:val="00D46C47"/>
    <w:rsid w:val="00D8101E"/>
    <w:rsid w:val="00E222F0"/>
    <w:rsid w:val="00E33080"/>
    <w:rsid w:val="00E33E0C"/>
    <w:rsid w:val="00F505D6"/>
    <w:rsid w:val="00FB1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6C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325B"/>
    <w:pPr>
      <w:suppressAutoHyphens/>
      <w:spacing w:after="200"/>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8B715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814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4C0"/>
    <w:rPr>
      <w:rFonts w:ascii="Lucida Grande" w:hAnsi="Lucida Grande" w:cs="Lucida Grande"/>
      <w:sz w:val="18"/>
      <w:szCs w:val="18"/>
    </w:rPr>
  </w:style>
  <w:style w:type="character" w:styleId="Hyperlink">
    <w:name w:val="Hyperlink"/>
    <w:basedOn w:val="DefaultParagraphFont"/>
    <w:uiPriority w:val="99"/>
    <w:unhideWhenUsed/>
    <w:rsid w:val="006814C0"/>
    <w:rPr>
      <w:color w:val="0000FF" w:themeColor="hyperlink"/>
      <w:u w:val="single"/>
    </w:rPr>
  </w:style>
  <w:style w:type="character" w:styleId="FollowedHyperlink">
    <w:name w:val="FollowedHyperlink"/>
    <w:basedOn w:val="DefaultParagraphFont"/>
    <w:uiPriority w:val="99"/>
    <w:semiHidden/>
    <w:unhideWhenUsed/>
    <w:rsid w:val="00FB1E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325B"/>
    <w:pPr>
      <w:suppressAutoHyphens/>
      <w:spacing w:after="200"/>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8B715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814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4C0"/>
    <w:rPr>
      <w:rFonts w:ascii="Lucida Grande" w:hAnsi="Lucida Grande" w:cs="Lucida Grande"/>
      <w:sz w:val="18"/>
      <w:szCs w:val="18"/>
    </w:rPr>
  </w:style>
  <w:style w:type="character" w:styleId="Hyperlink">
    <w:name w:val="Hyperlink"/>
    <w:basedOn w:val="DefaultParagraphFont"/>
    <w:uiPriority w:val="99"/>
    <w:unhideWhenUsed/>
    <w:rsid w:val="006814C0"/>
    <w:rPr>
      <w:color w:val="0000FF" w:themeColor="hyperlink"/>
      <w:u w:val="single"/>
    </w:rPr>
  </w:style>
  <w:style w:type="character" w:styleId="FollowedHyperlink">
    <w:name w:val="FollowedHyperlink"/>
    <w:basedOn w:val="DefaultParagraphFont"/>
    <w:uiPriority w:val="99"/>
    <w:semiHidden/>
    <w:unhideWhenUsed/>
    <w:rsid w:val="00FB1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2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microsoft.com/office/2007/relationships/hdphoto" Target="media/hdphoto1.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B1D8-FCDC-834A-8547-8D6355D0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822</Words>
  <Characters>4686</Characters>
  <Application>Microsoft Macintosh Word</Application>
  <DocSecurity>0</DocSecurity>
  <Lines>39</Lines>
  <Paragraphs>10</Paragraphs>
  <ScaleCrop>false</ScaleCrop>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BelleGraceLadies</dc:creator>
  <cp:keywords/>
  <dc:description/>
  <cp:lastModifiedBy>BelleGraceLadies</cp:lastModifiedBy>
  <cp:revision>3</cp:revision>
  <cp:lastPrinted>2018-05-21T13:10:00Z</cp:lastPrinted>
  <dcterms:created xsi:type="dcterms:W3CDTF">2018-05-21T13:24:00Z</dcterms:created>
  <dcterms:modified xsi:type="dcterms:W3CDTF">2018-06-01T15:28:00Z</dcterms:modified>
</cp:coreProperties>
</file>